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884" w:type="dxa"/>
        <w:tblInd w:w="-252" w:type="dxa"/>
        <w:tblLayout w:type="fixed"/>
        <w:tblLook w:val="0000" w:firstRow="0" w:lastRow="0" w:firstColumn="0" w:lastColumn="0" w:noHBand="0" w:noVBand="0"/>
      </w:tblPr>
      <w:tblGrid>
        <w:gridCol w:w="5073"/>
        <w:gridCol w:w="1275"/>
        <w:gridCol w:w="4536"/>
      </w:tblGrid>
      <w:tr w:rsidR="00F744E8" w:rsidRPr="00E51046" w:rsidTr="00BF7B28">
        <w:trPr>
          <w:trHeight w:val="1980"/>
        </w:trPr>
        <w:tc>
          <w:tcPr>
            <w:tcW w:w="50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744E8" w:rsidRDefault="00F744E8" w:rsidP="00BF7B28">
            <w:pPr>
              <w:ind w:hanging="24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УПРАВЛЕНИЕ ОБРАЗОВАНИЯ</w:t>
            </w:r>
          </w:p>
          <w:p w:rsidR="00F744E8" w:rsidRDefault="00F744E8" w:rsidP="00BF7B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ИСПОЛНИТЕЛЬНОГО КОМИТЕТА </w:t>
            </w:r>
          </w:p>
          <w:p w:rsidR="00F744E8" w:rsidRDefault="00F744E8" w:rsidP="00BF7B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МУНИЦИПАЛЬНОГО ОБРАЗОВАНИЯ </w:t>
            </w:r>
          </w:p>
          <w:p w:rsidR="00F744E8" w:rsidRDefault="00F744E8" w:rsidP="00BF7B28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 xml:space="preserve">ГОРОДА КАЗАНИ </w:t>
            </w:r>
          </w:p>
          <w:p w:rsidR="00F744E8" w:rsidRDefault="00F744E8" w:rsidP="00BF7B28">
            <w:pPr>
              <w:jc w:val="center"/>
              <w:rPr>
                <w:sz w:val="22"/>
                <w:szCs w:val="22"/>
                <w:lang w:val="tt-RU"/>
              </w:rPr>
            </w:pPr>
          </w:p>
          <w:p w:rsidR="00F744E8" w:rsidRDefault="00F744E8" w:rsidP="00BF7B28">
            <w:pPr>
              <w:ind w:hanging="249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ОТДЕЛ ОБРАЗОВАНИЯ </w:t>
            </w:r>
          </w:p>
          <w:p w:rsidR="00F744E8" w:rsidRDefault="00F744E8" w:rsidP="00FF37D1">
            <w:pPr>
              <w:ind w:hanging="15"/>
              <w:jc w:val="center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22"/>
                <w:szCs w:val="22"/>
              </w:rPr>
              <w:t>ПО КИРОВСКОМУ И МОСКОВСКОМУ РАЙОНАМ</w:t>
            </w: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744E8" w:rsidRDefault="00F744E8" w:rsidP="00BF7B28">
            <w:pPr>
              <w:tabs>
                <w:tab w:val="left" w:pos="4111"/>
              </w:tabs>
              <w:jc w:val="center"/>
              <w:rPr>
                <w:b/>
              </w:rPr>
            </w:pPr>
          </w:p>
          <w:p w:rsidR="00F744E8" w:rsidRDefault="00F744E8" w:rsidP="00BF7B28">
            <w:pPr>
              <w:tabs>
                <w:tab w:val="left" w:pos="4111"/>
              </w:tabs>
              <w:jc w:val="center"/>
              <w:rPr>
                <w:b/>
              </w:rPr>
            </w:pPr>
          </w:p>
          <w:p w:rsidR="00F744E8" w:rsidRDefault="003B4DA4" w:rsidP="00BF7B28">
            <w:pPr>
              <w:tabs>
                <w:tab w:val="left" w:pos="4111"/>
              </w:tabs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2E7C2D35" wp14:editId="6CDF0C90">
                  <wp:extent cx="673100" cy="82550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100" cy="825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744E8" w:rsidRDefault="00F744E8" w:rsidP="00BF7B28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КАЗАН ШӘҺӘРЕ </w:t>
            </w:r>
          </w:p>
          <w:p w:rsidR="00F744E8" w:rsidRDefault="00F744E8" w:rsidP="00BF7B28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МУНИЦИПАЛЬ БЕРӘМЛЕГЕ БАШКАРМА КОМИТЕТЫНЫҢ М</w:t>
            </w:r>
            <w:r>
              <w:rPr>
                <w:sz w:val="22"/>
                <w:szCs w:val="22"/>
                <w:lang w:val="be-BY"/>
              </w:rPr>
              <w:t>Ә</w:t>
            </w:r>
            <w:r>
              <w:rPr>
                <w:sz w:val="22"/>
                <w:szCs w:val="22"/>
                <w:lang w:val="tt-RU"/>
              </w:rPr>
              <w:t xml:space="preserve">ГАРИФ ИДАРӘСЕ </w:t>
            </w:r>
          </w:p>
          <w:p w:rsidR="00F744E8" w:rsidRDefault="00F744E8" w:rsidP="00BF7B28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</w:p>
          <w:p w:rsidR="00F744E8" w:rsidRDefault="00F744E8" w:rsidP="00BF7B28">
            <w:pPr>
              <w:tabs>
                <w:tab w:val="left" w:pos="-816"/>
                <w:tab w:val="left" w:pos="303"/>
              </w:tabs>
              <w:ind w:right="72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 xml:space="preserve">КИРОВ ҺӘМ МӘСКӘҮ РАЙОННАРЫ </w:t>
            </w:r>
          </w:p>
          <w:p w:rsidR="00F744E8" w:rsidRDefault="00F744E8" w:rsidP="00BF7B28">
            <w:pPr>
              <w:tabs>
                <w:tab w:val="left" w:pos="-816"/>
                <w:tab w:val="left" w:pos="303"/>
              </w:tabs>
              <w:ind w:right="468"/>
              <w:jc w:val="center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МӘГАРИФ БҮЛЕГЕ</w:t>
            </w:r>
          </w:p>
          <w:p w:rsidR="00F744E8" w:rsidRPr="00F744E8" w:rsidRDefault="00F744E8" w:rsidP="00BF7B28">
            <w:pPr>
              <w:tabs>
                <w:tab w:val="left" w:pos="4111"/>
              </w:tabs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F744E8" w:rsidRPr="00977349" w:rsidTr="00BF7B28">
        <w:trPr>
          <w:trHeight w:val="1260"/>
        </w:trPr>
        <w:tc>
          <w:tcPr>
            <w:tcW w:w="50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744E8" w:rsidRDefault="00F744E8" w:rsidP="00BF7B28">
            <w:pPr>
              <w:ind w:left="121" w:hanging="370"/>
              <w:jc w:val="both"/>
              <w:rPr>
                <w:b/>
                <w:lang w:val="tt-RU"/>
              </w:rPr>
            </w:pPr>
          </w:p>
          <w:p w:rsidR="00F744E8" w:rsidRDefault="00F744E8" w:rsidP="00BF7B28">
            <w:pPr>
              <w:ind w:left="121" w:hanging="370"/>
              <w:jc w:val="center"/>
              <w:rPr>
                <w:b/>
                <w:spacing w:val="30"/>
                <w:lang w:val="tt-RU"/>
              </w:rPr>
            </w:pPr>
            <w:r>
              <w:rPr>
                <w:b/>
                <w:spacing w:val="30"/>
                <w:lang w:val="tt-RU"/>
              </w:rPr>
              <w:t>ПРИКАЗ</w:t>
            </w:r>
          </w:p>
          <w:p w:rsidR="00F744E8" w:rsidRDefault="00F744E8" w:rsidP="00BF7B28">
            <w:pPr>
              <w:ind w:left="121" w:hanging="370"/>
              <w:jc w:val="center"/>
              <w:rPr>
                <w:sz w:val="22"/>
                <w:szCs w:val="22"/>
                <w:lang w:val="tt-RU"/>
              </w:rPr>
            </w:pPr>
          </w:p>
          <w:p w:rsidR="00F744E8" w:rsidRPr="009D09BD" w:rsidRDefault="00F744E8" w:rsidP="00F161B6">
            <w:pPr>
              <w:ind w:left="121" w:hanging="370"/>
              <w:jc w:val="center"/>
            </w:pPr>
            <w:r w:rsidRPr="009D09BD">
              <w:t>«__</w:t>
            </w:r>
            <w:r w:rsidR="009D09BD" w:rsidRPr="009D09BD">
              <w:t>09</w:t>
            </w:r>
            <w:r w:rsidR="00BF7B28" w:rsidRPr="009D09BD">
              <w:t>___</w:t>
            </w:r>
            <w:r w:rsidRPr="009D09BD">
              <w:t>_»  _</w:t>
            </w:r>
            <w:r w:rsidR="00DC166C" w:rsidRPr="009D09BD">
              <w:t>_</w:t>
            </w:r>
            <w:r w:rsidR="00BF7B28" w:rsidRPr="009D09BD">
              <w:t>_</w:t>
            </w:r>
            <w:r w:rsidR="009D09BD" w:rsidRPr="009D09BD">
              <w:t>12</w:t>
            </w:r>
            <w:r w:rsidR="00BF7B28" w:rsidRPr="009D09BD">
              <w:t>___</w:t>
            </w:r>
            <w:r w:rsidRPr="009D09BD">
              <w:t xml:space="preserve">   201</w:t>
            </w:r>
            <w:r w:rsidR="00DC166C" w:rsidRPr="009D09BD">
              <w:t>4</w:t>
            </w:r>
            <w:r w:rsidRPr="009D09BD">
              <w:t xml:space="preserve"> г.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744E8" w:rsidRDefault="00F744E8" w:rsidP="00BF7B28">
            <w:pPr>
              <w:tabs>
                <w:tab w:val="left" w:pos="4111"/>
              </w:tabs>
              <w:jc w:val="center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744E8" w:rsidRDefault="00F744E8" w:rsidP="00BF7B28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</w:p>
          <w:p w:rsidR="00F744E8" w:rsidRDefault="00F744E8" w:rsidP="00BF7B28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pacing w:val="30"/>
                <w:sz w:val="22"/>
                <w:szCs w:val="22"/>
                <w:lang w:val="tt-RU"/>
              </w:rPr>
            </w:pPr>
            <w:r>
              <w:rPr>
                <w:b/>
                <w:spacing w:val="30"/>
                <w:sz w:val="22"/>
                <w:szCs w:val="22"/>
                <w:lang w:val="tt-RU"/>
              </w:rPr>
              <w:t>БОЕРЫК</w:t>
            </w:r>
          </w:p>
          <w:p w:rsidR="00F744E8" w:rsidRDefault="00F744E8" w:rsidP="00BF7B28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</w:p>
          <w:p w:rsidR="00F744E8" w:rsidRPr="00977349" w:rsidRDefault="00F744E8" w:rsidP="00B1329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 xml:space="preserve">№ </w:t>
            </w:r>
            <w:r w:rsidR="00BF7B28">
              <w:rPr>
                <w:b/>
                <w:sz w:val="22"/>
                <w:szCs w:val="22"/>
                <w:u w:val="single"/>
                <w:lang w:val="tt-RU"/>
              </w:rPr>
              <w:t>___</w:t>
            </w:r>
            <w:r w:rsidR="009D09BD">
              <w:rPr>
                <w:b/>
                <w:sz w:val="22"/>
                <w:szCs w:val="22"/>
                <w:u w:val="single"/>
                <w:lang w:val="tt-RU"/>
              </w:rPr>
              <w:t>733</w:t>
            </w:r>
            <w:bookmarkStart w:id="0" w:name="_GoBack"/>
            <w:bookmarkEnd w:id="0"/>
            <w:r w:rsidR="00BF7B28">
              <w:rPr>
                <w:b/>
                <w:sz w:val="22"/>
                <w:szCs w:val="22"/>
                <w:u w:val="single"/>
                <w:lang w:val="tt-RU"/>
              </w:rPr>
              <w:t>____</w:t>
            </w:r>
          </w:p>
        </w:tc>
      </w:tr>
    </w:tbl>
    <w:p w:rsidR="00DC166C" w:rsidRDefault="00DC166C" w:rsidP="00DC166C">
      <w:pPr>
        <w:spacing w:after="200"/>
        <w:rPr>
          <w:rFonts w:eastAsia="Calibri"/>
          <w:b/>
          <w:bCs/>
          <w:sz w:val="30"/>
          <w:szCs w:val="30"/>
          <w:lang w:eastAsia="en-US"/>
        </w:rPr>
      </w:pPr>
    </w:p>
    <w:p w:rsidR="00DC166C" w:rsidRPr="00DC166C" w:rsidRDefault="00DC166C" w:rsidP="00DC166C">
      <w:pPr>
        <w:spacing w:after="200"/>
        <w:rPr>
          <w:rFonts w:eastAsia="Calibri"/>
          <w:b/>
          <w:bCs/>
          <w:sz w:val="30"/>
          <w:szCs w:val="30"/>
          <w:lang w:eastAsia="en-US"/>
        </w:rPr>
      </w:pPr>
      <w:r w:rsidRPr="00DC166C">
        <w:rPr>
          <w:rFonts w:eastAsia="Calibri"/>
          <w:b/>
          <w:bCs/>
          <w:sz w:val="30"/>
          <w:szCs w:val="30"/>
          <w:lang w:eastAsia="en-US"/>
        </w:rPr>
        <w:t>О  мерах по обеспечению безопасности и охране</w:t>
      </w:r>
    </w:p>
    <w:p w:rsidR="00DC166C" w:rsidRPr="00DC166C" w:rsidRDefault="00DC166C" w:rsidP="00DC166C">
      <w:pPr>
        <w:spacing w:after="200"/>
        <w:rPr>
          <w:rFonts w:eastAsia="Calibri"/>
          <w:b/>
          <w:bCs/>
          <w:sz w:val="30"/>
          <w:szCs w:val="30"/>
          <w:lang w:eastAsia="en-US"/>
        </w:rPr>
      </w:pPr>
      <w:r w:rsidRPr="00DC166C">
        <w:rPr>
          <w:rFonts w:eastAsia="Calibri"/>
          <w:b/>
          <w:bCs/>
          <w:sz w:val="30"/>
          <w:szCs w:val="30"/>
          <w:lang w:eastAsia="en-US"/>
        </w:rPr>
        <w:t xml:space="preserve">жизни детей на водоемах в  </w:t>
      </w:r>
      <w:proofErr w:type="gramStart"/>
      <w:r w:rsidRPr="00DC166C">
        <w:rPr>
          <w:rFonts w:eastAsia="Calibri"/>
          <w:b/>
          <w:bCs/>
          <w:sz w:val="30"/>
          <w:szCs w:val="30"/>
          <w:lang w:eastAsia="en-US"/>
        </w:rPr>
        <w:t>зимний-весенний</w:t>
      </w:r>
      <w:proofErr w:type="gramEnd"/>
      <w:r w:rsidRPr="00DC166C">
        <w:rPr>
          <w:rFonts w:eastAsia="Calibri"/>
          <w:b/>
          <w:bCs/>
          <w:sz w:val="30"/>
          <w:szCs w:val="30"/>
          <w:lang w:eastAsia="en-US"/>
        </w:rPr>
        <w:t xml:space="preserve"> период</w:t>
      </w:r>
    </w:p>
    <w:p w:rsidR="00DC166C" w:rsidRPr="00DC166C" w:rsidRDefault="00DC166C" w:rsidP="00DC166C">
      <w:pPr>
        <w:spacing w:after="200"/>
        <w:rPr>
          <w:rFonts w:eastAsia="Calibri"/>
          <w:b/>
          <w:bCs/>
          <w:sz w:val="30"/>
          <w:szCs w:val="30"/>
          <w:lang w:eastAsia="en-US"/>
        </w:rPr>
      </w:pPr>
      <w:r w:rsidRPr="00DC166C">
        <w:rPr>
          <w:rFonts w:eastAsia="Calibri"/>
          <w:b/>
          <w:bCs/>
          <w:sz w:val="30"/>
          <w:szCs w:val="30"/>
          <w:lang w:eastAsia="en-US"/>
        </w:rPr>
        <w:t>в 2014/2015 учебном году</w:t>
      </w:r>
    </w:p>
    <w:p w:rsidR="00DC166C" w:rsidRPr="00DC166C" w:rsidRDefault="00DC166C" w:rsidP="00DC166C">
      <w:pPr>
        <w:spacing w:after="200"/>
        <w:rPr>
          <w:rFonts w:eastAsia="Calibri"/>
          <w:b/>
          <w:bCs/>
          <w:sz w:val="30"/>
          <w:szCs w:val="30"/>
          <w:lang w:eastAsia="en-US"/>
        </w:rPr>
      </w:pPr>
    </w:p>
    <w:p w:rsidR="004C06F7" w:rsidRPr="00DC166C" w:rsidRDefault="00DC166C" w:rsidP="00DC166C">
      <w:pPr>
        <w:spacing w:after="200" w:line="360" w:lineRule="auto"/>
        <w:ind w:firstLine="708"/>
        <w:jc w:val="both"/>
        <w:rPr>
          <w:rFonts w:eastAsia="Calibri"/>
          <w:bCs/>
          <w:sz w:val="30"/>
          <w:szCs w:val="30"/>
          <w:lang w:eastAsia="en-US"/>
        </w:rPr>
      </w:pPr>
      <w:r w:rsidRPr="00DC166C">
        <w:rPr>
          <w:rFonts w:eastAsia="Calibri"/>
          <w:bCs/>
          <w:sz w:val="30"/>
          <w:szCs w:val="30"/>
          <w:lang w:eastAsia="en-US"/>
        </w:rPr>
        <w:t>В целях усиления профилактической работы с учащимися, педагогами, родителями по предотвращению гибели детей на водоемах в</w:t>
      </w:r>
      <w:r w:rsidRPr="00DC166C">
        <w:rPr>
          <w:rFonts w:eastAsia="Calibri"/>
          <w:b/>
          <w:bCs/>
          <w:sz w:val="30"/>
          <w:szCs w:val="30"/>
          <w:lang w:eastAsia="en-US"/>
        </w:rPr>
        <w:t xml:space="preserve"> </w:t>
      </w:r>
      <w:r w:rsidRPr="00DC166C">
        <w:rPr>
          <w:rFonts w:eastAsia="Calibri"/>
          <w:bCs/>
          <w:sz w:val="30"/>
          <w:szCs w:val="30"/>
          <w:lang w:eastAsia="en-US"/>
        </w:rPr>
        <w:t>зимний – весенний период</w:t>
      </w:r>
      <w:r>
        <w:rPr>
          <w:rFonts w:eastAsia="Calibri"/>
          <w:bCs/>
          <w:sz w:val="30"/>
          <w:szCs w:val="30"/>
          <w:lang w:eastAsia="en-US"/>
        </w:rPr>
        <w:t xml:space="preserve">, во исполнение приказа управления образования </w:t>
      </w:r>
      <w:proofErr w:type="spellStart"/>
      <w:r>
        <w:rPr>
          <w:rFonts w:eastAsia="Calibri"/>
          <w:bCs/>
          <w:sz w:val="30"/>
          <w:szCs w:val="30"/>
          <w:lang w:eastAsia="en-US"/>
        </w:rPr>
        <w:t>г</w:t>
      </w:r>
      <w:proofErr w:type="gramStart"/>
      <w:r>
        <w:rPr>
          <w:rFonts w:eastAsia="Calibri"/>
          <w:bCs/>
          <w:sz w:val="30"/>
          <w:szCs w:val="30"/>
          <w:lang w:eastAsia="en-US"/>
        </w:rPr>
        <w:t>.К</w:t>
      </w:r>
      <w:proofErr w:type="gramEnd"/>
      <w:r>
        <w:rPr>
          <w:rFonts w:eastAsia="Calibri"/>
          <w:bCs/>
          <w:sz w:val="30"/>
          <w:szCs w:val="30"/>
          <w:lang w:eastAsia="en-US"/>
        </w:rPr>
        <w:t>азани</w:t>
      </w:r>
      <w:proofErr w:type="spellEnd"/>
      <w:r>
        <w:rPr>
          <w:rFonts w:eastAsia="Calibri"/>
          <w:bCs/>
          <w:sz w:val="30"/>
          <w:szCs w:val="30"/>
          <w:lang w:eastAsia="en-US"/>
        </w:rPr>
        <w:t xml:space="preserve"> №909 от 28.11.2014года «О мерах по обеспечению безопасности и охране жизни детей на водоемах в зимний –весенний период в 2014-2015 учебном году»</w:t>
      </w:r>
    </w:p>
    <w:p w:rsidR="004C06F7" w:rsidRPr="005B581D" w:rsidRDefault="004C06F7" w:rsidP="00F51F7C">
      <w:pPr>
        <w:pStyle w:val="21"/>
        <w:spacing w:line="336" w:lineRule="auto"/>
        <w:jc w:val="both"/>
        <w:rPr>
          <w:b/>
          <w:bCs/>
          <w:sz w:val="30"/>
          <w:szCs w:val="30"/>
        </w:rPr>
      </w:pPr>
      <w:r>
        <w:rPr>
          <w:b/>
          <w:sz w:val="30"/>
          <w:szCs w:val="30"/>
        </w:rPr>
        <w:t>ПРИКАЗЫВАЮ:</w:t>
      </w:r>
    </w:p>
    <w:p w:rsidR="004C06F7" w:rsidRDefault="005B581D" w:rsidP="00F51F7C">
      <w:pPr>
        <w:numPr>
          <w:ilvl w:val="0"/>
          <w:numId w:val="9"/>
        </w:numPr>
        <w:tabs>
          <w:tab w:val="clear" w:pos="1065"/>
          <w:tab w:val="left" w:pos="900"/>
          <w:tab w:val="left" w:pos="1080"/>
        </w:tabs>
        <w:spacing w:line="336" w:lineRule="auto"/>
        <w:ind w:left="0" w:firstLine="735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Руководителям образовательных учреждений </w:t>
      </w:r>
      <w:r w:rsidR="004C06F7" w:rsidRPr="0083129C">
        <w:rPr>
          <w:sz w:val="30"/>
          <w:szCs w:val="30"/>
        </w:rPr>
        <w:t>обеспечить:</w:t>
      </w:r>
    </w:p>
    <w:p w:rsidR="004C06F7" w:rsidRDefault="00E51046" w:rsidP="00E51046">
      <w:pPr>
        <w:tabs>
          <w:tab w:val="left" w:pos="900"/>
        </w:tabs>
        <w:spacing w:line="336" w:lineRule="auto"/>
        <w:jc w:val="both"/>
        <w:rPr>
          <w:sz w:val="30"/>
          <w:szCs w:val="30"/>
        </w:rPr>
      </w:pPr>
      <w:r>
        <w:rPr>
          <w:sz w:val="30"/>
          <w:szCs w:val="30"/>
        </w:rPr>
        <w:tab/>
        <w:t xml:space="preserve">1.1. </w:t>
      </w:r>
      <w:r w:rsidR="004C06F7">
        <w:rPr>
          <w:sz w:val="30"/>
          <w:szCs w:val="30"/>
        </w:rPr>
        <w:t>до 25 декабря 201</w:t>
      </w:r>
      <w:r w:rsidR="00DC166C">
        <w:rPr>
          <w:sz w:val="30"/>
          <w:szCs w:val="30"/>
        </w:rPr>
        <w:t>4</w:t>
      </w:r>
      <w:r>
        <w:rPr>
          <w:sz w:val="30"/>
          <w:szCs w:val="30"/>
        </w:rPr>
        <w:t xml:space="preserve"> года проведение </w:t>
      </w:r>
      <w:r w:rsidR="004C06F7">
        <w:rPr>
          <w:sz w:val="30"/>
          <w:szCs w:val="30"/>
        </w:rPr>
        <w:t>совещаний с руководителями</w:t>
      </w:r>
    </w:p>
    <w:p w:rsidR="004C06F7" w:rsidRDefault="004C06F7" w:rsidP="00F51F7C">
      <w:pPr>
        <w:tabs>
          <w:tab w:val="left" w:pos="900"/>
        </w:tabs>
        <w:spacing w:line="336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учреждений образования по вопросам исчерпывающих мер по усилению </w:t>
      </w:r>
      <w:proofErr w:type="gramStart"/>
      <w:r>
        <w:rPr>
          <w:sz w:val="30"/>
          <w:szCs w:val="30"/>
        </w:rPr>
        <w:t>контроля  за</w:t>
      </w:r>
      <w:proofErr w:type="gramEnd"/>
      <w:r>
        <w:rPr>
          <w:sz w:val="30"/>
          <w:szCs w:val="30"/>
        </w:rPr>
        <w:t xml:space="preserve"> поведением учащихся в период зимних, весенних  каникул и во </w:t>
      </w:r>
      <w:proofErr w:type="spellStart"/>
      <w:r>
        <w:rPr>
          <w:sz w:val="30"/>
          <w:szCs w:val="30"/>
        </w:rPr>
        <w:t>внеучебное</w:t>
      </w:r>
      <w:proofErr w:type="spellEnd"/>
      <w:r>
        <w:rPr>
          <w:sz w:val="30"/>
          <w:szCs w:val="30"/>
        </w:rPr>
        <w:t xml:space="preserve"> время.</w:t>
      </w:r>
      <w:r w:rsidR="00F51F7C">
        <w:rPr>
          <w:sz w:val="30"/>
          <w:szCs w:val="30"/>
        </w:rPr>
        <w:t xml:space="preserve"> </w:t>
      </w:r>
    </w:p>
    <w:p w:rsidR="004C06F7" w:rsidRDefault="00DC166C" w:rsidP="00F51F7C">
      <w:pPr>
        <w:tabs>
          <w:tab w:val="left" w:pos="900"/>
        </w:tabs>
        <w:spacing w:line="336" w:lineRule="auto"/>
        <w:jc w:val="both"/>
        <w:rPr>
          <w:sz w:val="30"/>
          <w:szCs w:val="30"/>
        </w:rPr>
      </w:pPr>
      <w:r>
        <w:rPr>
          <w:sz w:val="30"/>
          <w:szCs w:val="30"/>
        </w:rPr>
        <w:tab/>
      </w:r>
      <w:r w:rsidR="004C06F7">
        <w:rPr>
          <w:sz w:val="30"/>
          <w:szCs w:val="30"/>
        </w:rPr>
        <w:t>1.2</w:t>
      </w:r>
      <w:r w:rsidR="004C06F7" w:rsidRPr="0083129C">
        <w:rPr>
          <w:sz w:val="30"/>
          <w:szCs w:val="30"/>
        </w:rPr>
        <w:t xml:space="preserve">. </w:t>
      </w:r>
      <w:r w:rsidR="004C06F7">
        <w:rPr>
          <w:sz w:val="30"/>
          <w:szCs w:val="30"/>
        </w:rPr>
        <w:t>активизацию профилактической, агитационно-пропагандистской и разъяснительной работы с обучающимися, воспитанниками и их родителями по безопасному поведению людей на водных объектах;</w:t>
      </w:r>
    </w:p>
    <w:p w:rsidR="004C06F7" w:rsidRDefault="00DC166C" w:rsidP="00DC166C">
      <w:pPr>
        <w:tabs>
          <w:tab w:val="left" w:pos="900"/>
        </w:tabs>
        <w:spacing w:line="336" w:lineRule="auto"/>
        <w:jc w:val="both"/>
        <w:rPr>
          <w:sz w:val="30"/>
          <w:szCs w:val="30"/>
        </w:rPr>
      </w:pPr>
      <w:r>
        <w:rPr>
          <w:sz w:val="30"/>
          <w:szCs w:val="30"/>
        </w:rPr>
        <w:tab/>
      </w:r>
      <w:r w:rsidR="00F51F7C">
        <w:rPr>
          <w:sz w:val="30"/>
          <w:szCs w:val="30"/>
        </w:rPr>
        <w:t>1.</w:t>
      </w:r>
      <w:r>
        <w:rPr>
          <w:sz w:val="30"/>
          <w:szCs w:val="30"/>
        </w:rPr>
        <w:t>3</w:t>
      </w:r>
      <w:r w:rsidR="004C06F7">
        <w:rPr>
          <w:sz w:val="30"/>
          <w:szCs w:val="30"/>
        </w:rPr>
        <w:t>. оформление информационных стендов по профилактике  гибели</w:t>
      </w:r>
    </w:p>
    <w:p w:rsidR="004C06F7" w:rsidRDefault="004C06F7" w:rsidP="00F51F7C">
      <w:pPr>
        <w:tabs>
          <w:tab w:val="left" w:pos="900"/>
        </w:tabs>
        <w:spacing w:line="336" w:lineRule="auto"/>
        <w:jc w:val="both"/>
        <w:rPr>
          <w:sz w:val="30"/>
          <w:szCs w:val="30"/>
        </w:rPr>
      </w:pPr>
      <w:r>
        <w:rPr>
          <w:sz w:val="30"/>
          <w:szCs w:val="30"/>
        </w:rPr>
        <w:lastRenderedPageBreak/>
        <w:t>детей на водоемах в зимний – весенний период;</w:t>
      </w:r>
    </w:p>
    <w:p w:rsidR="004C06F7" w:rsidRDefault="00DC166C" w:rsidP="00DC166C">
      <w:pPr>
        <w:tabs>
          <w:tab w:val="left" w:pos="900"/>
        </w:tabs>
        <w:spacing w:line="336" w:lineRule="auto"/>
        <w:jc w:val="both"/>
        <w:rPr>
          <w:sz w:val="30"/>
          <w:szCs w:val="30"/>
        </w:rPr>
      </w:pPr>
      <w:r>
        <w:rPr>
          <w:sz w:val="30"/>
          <w:szCs w:val="30"/>
        </w:rPr>
        <w:tab/>
        <w:t>1.4</w:t>
      </w:r>
      <w:r w:rsidR="004C06F7">
        <w:rPr>
          <w:sz w:val="30"/>
          <w:szCs w:val="30"/>
        </w:rPr>
        <w:t xml:space="preserve">. организацию в школьных лагерях конкурсов, викторин, игр, </w:t>
      </w:r>
    </w:p>
    <w:p w:rsidR="00DC166C" w:rsidRDefault="004C06F7" w:rsidP="00F51F7C">
      <w:pPr>
        <w:tabs>
          <w:tab w:val="left" w:pos="900"/>
        </w:tabs>
        <w:spacing w:line="336" w:lineRule="auto"/>
        <w:jc w:val="both"/>
        <w:rPr>
          <w:sz w:val="30"/>
          <w:szCs w:val="30"/>
        </w:rPr>
      </w:pPr>
      <w:r>
        <w:rPr>
          <w:sz w:val="30"/>
          <w:szCs w:val="30"/>
        </w:rPr>
        <w:t>соревнований на тему безопасности людей на водных объектах;</w:t>
      </w:r>
    </w:p>
    <w:p w:rsidR="004C06F7" w:rsidRDefault="00DC166C" w:rsidP="00F51F7C">
      <w:pPr>
        <w:tabs>
          <w:tab w:val="left" w:pos="900"/>
        </w:tabs>
        <w:spacing w:line="336" w:lineRule="auto"/>
        <w:jc w:val="both"/>
        <w:rPr>
          <w:sz w:val="30"/>
          <w:szCs w:val="30"/>
        </w:rPr>
      </w:pPr>
      <w:r>
        <w:rPr>
          <w:sz w:val="30"/>
          <w:szCs w:val="30"/>
        </w:rPr>
        <w:tab/>
        <w:t>1.5</w:t>
      </w:r>
      <w:r w:rsidR="004C06F7">
        <w:rPr>
          <w:sz w:val="30"/>
          <w:szCs w:val="30"/>
        </w:rPr>
        <w:t>. оформление в школьных лагерях классных уголков «Меры предосторожности и правила поведения детей и подростков на водоемах»;</w:t>
      </w:r>
    </w:p>
    <w:p w:rsidR="004C06F7" w:rsidRDefault="00DC166C" w:rsidP="00F51F7C">
      <w:pPr>
        <w:tabs>
          <w:tab w:val="left" w:pos="900"/>
        </w:tabs>
        <w:spacing w:line="336" w:lineRule="auto"/>
        <w:jc w:val="both"/>
        <w:rPr>
          <w:sz w:val="30"/>
          <w:szCs w:val="30"/>
        </w:rPr>
      </w:pPr>
      <w:r>
        <w:rPr>
          <w:sz w:val="30"/>
          <w:szCs w:val="30"/>
        </w:rPr>
        <w:tab/>
        <w:t>1.6</w:t>
      </w:r>
      <w:r w:rsidR="004C06F7">
        <w:rPr>
          <w:sz w:val="30"/>
          <w:szCs w:val="30"/>
        </w:rPr>
        <w:t>. проведение  в общеобразовательных учреждениях  дополнительных занятий по обеспечению безопасности и охране жизни детей на водоемах;</w:t>
      </w:r>
    </w:p>
    <w:p w:rsidR="004C06F7" w:rsidRDefault="00DC166C" w:rsidP="00F51F7C">
      <w:pPr>
        <w:tabs>
          <w:tab w:val="left" w:pos="900"/>
        </w:tabs>
        <w:spacing w:line="336" w:lineRule="auto"/>
        <w:jc w:val="both"/>
        <w:rPr>
          <w:sz w:val="30"/>
          <w:szCs w:val="30"/>
        </w:rPr>
      </w:pPr>
      <w:r>
        <w:rPr>
          <w:sz w:val="30"/>
          <w:szCs w:val="30"/>
        </w:rPr>
        <w:tab/>
        <w:t>1.7</w:t>
      </w:r>
      <w:r w:rsidR="004C06F7">
        <w:rPr>
          <w:sz w:val="30"/>
          <w:szCs w:val="30"/>
        </w:rPr>
        <w:t xml:space="preserve">. проведение родительских собраний по вопросам безопасности на воде в </w:t>
      </w:r>
      <w:proofErr w:type="gramStart"/>
      <w:r w:rsidR="004C06F7">
        <w:rPr>
          <w:sz w:val="30"/>
          <w:szCs w:val="30"/>
        </w:rPr>
        <w:t>зимний-весенний</w:t>
      </w:r>
      <w:proofErr w:type="gramEnd"/>
      <w:r w:rsidR="004C06F7">
        <w:rPr>
          <w:sz w:val="30"/>
          <w:szCs w:val="30"/>
        </w:rPr>
        <w:t xml:space="preserve"> период;</w:t>
      </w:r>
    </w:p>
    <w:p w:rsidR="00F51F7C" w:rsidRDefault="00DC166C" w:rsidP="00F51F7C">
      <w:pPr>
        <w:tabs>
          <w:tab w:val="left" w:pos="900"/>
        </w:tabs>
        <w:spacing w:line="336" w:lineRule="auto"/>
        <w:jc w:val="both"/>
        <w:rPr>
          <w:sz w:val="30"/>
          <w:szCs w:val="30"/>
        </w:rPr>
      </w:pPr>
      <w:r>
        <w:rPr>
          <w:sz w:val="30"/>
          <w:szCs w:val="30"/>
        </w:rPr>
        <w:tab/>
        <w:t>1.8</w:t>
      </w:r>
      <w:r w:rsidR="004C06F7">
        <w:rPr>
          <w:sz w:val="30"/>
          <w:szCs w:val="30"/>
        </w:rPr>
        <w:t>. размещение на школьных сайтах информационных материалов по безопасному поведению людей на водных объектах</w:t>
      </w:r>
      <w:r w:rsidR="00F51F7C">
        <w:rPr>
          <w:sz w:val="30"/>
          <w:szCs w:val="30"/>
        </w:rPr>
        <w:t>.</w:t>
      </w:r>
    </w:p>
    <w:p w:rsidR="004C06F7" w:rsidRPr="0083129C" w:rsidRDefault="00DC166C" w:rsidP="00F51F7C">
      <w:pPr>
        <w:tabs>
          <w:tab w:val="left" w:pos="900"/>
        </w:tabs>
        <w:spacing w:line="336" w:lineRule="auto"/>
        <w:jc w:val="both"/>
        <w:rPr>
          <w:sz w:val="30"/>
          <w:szCs w:val="30"/>
        </w:rPr>
      </w:pPr>
      <w:r>
        <w:rPr>
          <w:sz w:val="30"/>
          <w:szCs w:val="30"/>
        </w:rPr>
        <w:tab/>
      </w:r>
      <w:r w:rsidR="004C06F7">
        <w:rPr>
          <w:sz w:val="30"/>
          <w:szCs w:val="30"/>
        </w:rPr>
        <w:t xml:space="preserve">2. </w:t>
      </w:r>
      <w:r w:rsidR="004C06F7" w:rsidRPr="0083129C">
        <w:rPr>
          <w:sz w:val="30"/>
          <w:szCs w:val="30"/>
        </w:rPr>
        <w:t xml:space="preserve">Контроль за исполнение настоящего приказа возложить на </w:t>
      </w:r>
      <w:r w:rsidR="005B581D">
        <w:rPr>
          <w:sz w:val="30"/>
          <w:szCs w:val="30"/>
        </w:rPr>
        <w:t xml:space="preserve">главного специалиста </w:t>
      </w:r>
      <w:proofErr w:type="spellStart"/>
      <w:r w:rsidR="005B581D">
        <w:rPr>
          <w:sz w:val="30"/>
          <w:szCs w:val="30"/>
        </w:rPr>
        <w:t>Г.Р.Гайнутдинову</w:t>
      </w:r>
      <w:proofErr w:type="spellEnd"/>
      <w:r w:rsidR="005B581D">
        <w:rPr>
          <w:sz w:val="30"/>
          <w:szCs w:val="30"/>
        </w:rPr>
        <w:t>.</w:t>
      </w:r>
    </w:p>
    <w:p w:rsidR="004C06F7" w:rsidRPr="0083129C" w:rsidRDefault="004C06F7" w:rsidP="00F51F7C">
      <w:pPr>
        <w:spacing w:line="336" w:lineRule="auto"/>
        <w:ind w:left="705"/>
        <w:jc w:val="both"/>
        <w:rPr>
          <w:sz w:val="30"/>
          <w:szCs w:val="30"/>
        </w:rPr>
      </w:pPr>
    </w:p>
    <w:p w:rsidR="004C06F7" w:rsidRPr="0083129C" w:rsidRDefault="004C06F7" w:rsidP="00F51F7C">
      <w:pPr>
        <w:spacing w:line="336" w:lineRule="auto"/>
        <w:ind w:left="705"/>
        <w:jc w:val="both"/>
        <w:rPr>
          <w:sz w:val="30"/>
          <w:szCs w:val="30"/>
        </w:rPr>
      </w:pPr>
    </w:p>
    <w:p w:rsidR="00F51F7C" w:rsidRPr="00DC166C" w:rsidRDefault="004C06F7" w:rsidP="00DC166C">
      <w:pPr>
        <w:pStyle w:val="2"/>
        <w:spacing w:line="336" w:lineRule="auto"/>
        <w:ind w:left="0"/>
        <w:jc w:val="both"/>
      </w:pPr>
      <w:r w:rsidRPr="0083129C">
        <w:rPr>
          <w:sz w:val="30"/>
          <w:szCs w:val="30"/>
        </w:rPr>
        <w:t>Начальни</w:t>
      </w:r>
      <w:r w:rsidR="002867C4">
        <w:rPr>
          <w:sz w:val="30"/>
          <w:szCs w:val="30"/>
        </w:rPr>
        <w:t>к</w:t>
      </w:r>
      <w:r w:rsidR="002867C4">
        <w:rPr>
          <w:sz w:val="30"/>
          <w:szCs w:val="30"/>
        </w:rPr>
        <w:tab/>
      </w:r>
      <w:r w:rsidR="002867C4">
        <w:rPr>
          <w:sz w:val="30"/>
          <w:szCs w:val="30"/>
        </w:rPr>
        <w:tab/>
      </w:r>
      <w:r w:rsidR="002867C4">
        <w:rPr>
          <w:sz w:val="30"/>
          <w:szCs w:val="30"/>
        </w:rPr>
        <w:tab/>
      </w:r>
      <w:r w:rsidR="002867C4">
        <w:rPr>
          <w:sz w:val="30"/>
          <w:szCs w:val="30"/>
        </w:rPr>
        <w:tab/>
      </w:r>
      <w:r w:rsidR="002867C4">
        <w:rPr>
          <w:sz w:val="30"/>
          <w:szCs w:val="30"/>
        </w:rPr>
        <w:tab/>
      </w:r>
      <w:r w:rsidR="002867C4">
        <w:rPr>
          <w:sz w:val="30"/>
          <w:szCs w:val="30"/>
        </w:rPr>
        <w:tab/>
      </w:r>
      <w:r w:rsidR="002867C4">
        <w:rPr>
          <w:sz w:val="30"/>
          <w:szCs w:val="30"/>
        </w:rPr>
        <w:tab/>
      </w:r>
      <w:r w:rsidR="002867C4">
        <w:rPr>
          <w:sz w:val="30"/>
          <w:szCs w:val="30"/>
        </w:rPr>
        <w:tab/>
      </w:r>
      <w:r w:rsidR="005B581D">
        <w:rPr>
          <w:sz w:val="30"/>
          <w:szCs w:val="30"/>
        </w:rPr>
        <w:tab/>
      </w:r>
      <w:proofErr w:type="spellStart"/>
      <w:r w:rsidR="005B581D">
        <w:rPr>
          <w:sz w:val="30"/>
          <w:szCs w:val="30"/>
        </w:rPr>
        <w:t>Е.Б.Буслае</w:t>
      </w:r>
      <w:r w:rsidR="00DC166C">
        <w:rPr>
          <w:sz w:val="30"/>
          <w:szCs w:val="30"/>
        </w:rPr>
        <w:t>ва</w:t>
      </w:r>
      <w:proofErr w:type="spellEnd"/>
    </w:p>
    <w:p w:rsidR="00DC166C" w:rsidRDefault="00DC166C" w:rsidP="00F51F7C">
      <w:pPr>
        <w:spacing w:line="336" w:lineRule="auto"/>
        <w:jc w:val="both"/>
        <w:rPr>
          <w:sz w:val="20"/>
          <w:szCs w:val="20"/>
        </w:rPr>
      </w:pPr>
    </w:p>
    <w:p w:rsidR="00F51F7C" w:rsidRPr="00A310E3" w:rsidRDefault="00F51F7C" w:rsidP="00F51F7C">
      <w:pPr>
        <w:spacing w:line="336" w:lineRule="auto"/>
        <w:jc w:val="both"/>
        <w:rPr>
          <w:sz w:val="20"/>
          <w:szCs w:val="20"/>
        </w:rPr>
      </w:pPr>
      <w:proofErr w:type="spellStart"/>
      <w:r w:rsidRPr="00A310E3">
        <w:rPr>
          <w:sz w:val="20"/>
          <w:szCs w:val="20"/>
        </w:rPr>
        <w:t>Г.Р.Гайнутдинова</w:t>
      </w:r>
      <w:proofErr w:type="spellEnd"/>
      <w:r w:rsidRPr="00A310E3">
        <w:rPr>
          <w:sz w:val="20"/>
          <w:szCs w:val="20"/>
        </w:rPr>
        <w:t>, 555-78-70</w:t>
      </w:r>
    </w:p>
    <w:sectPr w:rsidR="00F51F7C" w:rsidRPr="00A310E3" w:rsidSect="002867C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74051"/>
    <w:multiLevelType w:val="hybridMultilevel"/>
    <w:tmpl w:val="09D47FD0"/>
    <w:lvl w:ilvl="0" w:tplc="9FFAE9C0">
      <w:start w:val="2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3C34B5"/>
    <w:multiLevelType w:val="hybridMultilevel"/>
    <w:tmpl w:val="CCEC2532"/>
    <w:lvl w:ilvl="0" w:tplc="E8BAC15A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FCC5B0C"/>
    <w:multiLevelType w:val="hybridMultilevel"/>
    <w:tmpl w:val="28967DF0"/>
    <w:lvl w:ilvl="0" w:tplc="049E702A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0959A4"/>
    <w:multiLevelType w:val="multilevel"/>
    <w:tmpl w:val="265E6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tabs>
          <w:tab w:val="num" w:pos="1428"/>
        </w:tabs>
        <w:ind w:left="1428" w:hanging="720"/>
      </w:pPr>
      <w:rPr>
        <w:color w:val="auto"/>
      </w:rPr>
    </w:lvl>
    <w:lvl w:ilvl="2">
      <w:start w:val="1"/>
      <w:numFmt w:val="decimal"/>
      <w:isLgl/>
      <w:lvlText w:val="%1.%2.%3"/>
      <w:lvlJc w:val="left"/>
      <w:pPr>
        <w:tabs>
          <w:tab w:val="num" w:pos="1776"/>
        </w:tabs>
        <w:ind w:left="1776" w:hanging="720"/>
      </w:pPr>
      <w:rPr>
        <w:color w:val="auto"/>
      </w:rPr>
    </w:lvl>
    <w:lvl w:ilvl="3">
      <w:start w:val="1"/>
      <w:numFmt w:val="decimal"/>
      <w:isLgl/>
      <w:lvlText w:val="%1.%2.%3.%4"/>
      <w:lvlJc w:val="left"/>
      <w:pPr>
        <w:tabs>
          <w:tab w:val="num" w:pos="2484"/>
        </w:tabs>
        <w:ind w:left="2484" w:hanging="1080"/>
      </w:pPr>
      <w:rPr>
        <w:color w:val="auto"/>
      </w:rPr>
    </w:lvl>
    <w:lvl w:ilvl="4">
      <w:start w:val="1"/>
      <w:numFmt w:val="decimal"/>
      <w:isLgl/>
      <w:lvlText w:val="%1.%2.%3.%4.%5"/>
      <w:lvlJc w:val="left"/>
      <w:pPr>
        <w:tabs>
          <w:tab w:val="num" w:pos="2832"/>
        </w:tabs>
        <w:ind w:left="2832" w:hanging="1080"/>
      </w:pPr>
      <w:rPr>
        <w:color w:val="auto"/>
      </w:rPr>
    </w:lvl>
    <w:lvl w:ilvl="5">
      <w:start w:val="1"/>
      <w:numFmt w:val="decimal"/>
      <w:isLgl/>
      <w:lvlText w:val="%1.%2.%3.%4.%5.%6"/>
      <w:lvlJc w:val="left"/>
      <w:pPr>
        <w:tabs>
          <w:tab w:val="num" w:pos="3540"/>
        </w:tabs>
        <w:ind w:left="3540" w:hanging="1440"/>
      </w:pPr>
      <w:rPr>
        <w:color w:val="auto"/>
      </w:rPr>
    </w:lvl>
    <w:lvl w:ilvl="6">
      <w:start w:val="1"/>
      <w:numFmt w:val="decimal"/>
      <w:isLgl/>
      <w:lvlText w:val="%1.%2.%3.%4.%5.%6.%7"/>
      <w:lvlJc w:val="left"/>
      <w:pPr>
        <w:tabs>
          <w:tab w:val="num" w:pos="4248"/>
        </w:tabs>
        <w:ind w:left="4248" w:hanging="1800"/>
      </w:pPr>
      <w:rPr>
        <w:color w:val="auto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596"/>
        </w:tabs>
        <w:ind w:left="4596" w:hanging="1800"/>
      </w:pPr>
      <w:rPr>
        <w:color w:val="auto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304"/>
        </w:tabs>
        <w:ind w:left="5304" w:hanging="2160"/>
      </w:pPr>
      <w:rPr>
        <w:color w:val="auto"/>
      </w:rPr>
    </w:lvl>
  </w:abstractNum>
  <w:abstractNum w:abstractNumId="4">
    <w:nsid w:val="368D1091"/>
    <w:multiLevelType w:val="multilevel"/>
    <w:tmpl w:val="3A74C1D6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8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5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2160"/>
      </w:pPr>
      <w:rPr>
        <w:rFonts w:hint="default"/>
      </w:rPr>
    </w:lvl>
  </w:abstractNum>
  <w:abstractNum w:abstractNumId="5">
    <w:nsid w:val="58003E07"/>
    <w:multiLevelType w:val="hybridMultilevel"/>
    <w:tmpl w:val="82FECCC6"/>
    <w:lvl w:ilvl="0" w:tplc="1B1EB87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D36AF3"/>
    <w:multiLevelType w:val="multilevel"/>
    <w:tmpl w:val="FEDAA4DA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08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8" w:hanging="2160"/>
      </w:pPr>
      <w:rPr>
        <w:rFonts w:hint="default"/>
      </w:rPr>
    </w:lvl>
  </w:abstractNum>
  <w:abstractNum w:abstractNumId="7">
    <w:nsid w:val="66797B5D"/>
    <w:multiLevelType w:val="hybridMultilevel"/>
    <w:tmpl w:val="D82CD284"/>
    <w:lvl w:ilvl="0" w:tplc="9FDADE1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75EC243F"/>
    <w:multiLevelType w:val="hybridMultilevel"/>
    <w:tmpl w:val="9B80F5D8"/>
    <w:lvl w:ilvl="0" w:tplc="EFA40F8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9">
    <w:nsid w:val="7A9E4D0E"/>
    <w:multiLevelType w:val="multilevel"/>
    <w:tmpl w:val="128A90B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125"/>
        </w:tabs>
        <w:ind w:left="1125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05"/>
        </w:tabs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65"/>
        </w:tabs>
        <w:ind w:left="2865" w:hanging="216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1"/>
  </w:num>
  <w:num w:numId="5">
    <w:abstractNumId w:val="5"/>
  </w:num>
  <w:num w:numId="6">
    <w:abstractNumId w:val="2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9"/>
  </w:num>
  <w:num w:numId="10">
    <w:abstractNumId w:val="4"/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45C"/>
    <w:rsid w:val="00040387"/>
    <w:rsid w:val="00082A93"/>
    <w:rsid w:val="00091D12"/>
    <w:rsid w:val="00112A68"/>
    <w:rsid w:val="001303DA"/>
    <w:rsid w:val="00156378"/>
    <w:rsid w:val="00190871"/>
    <w:rsid w:val="001A6390"/>
    <w:rsid w:val="001F1550"/>
    <w:rsid w:val="00217FDE"/>
    <w:rsid w:val="00265714"/>
    <w:rsid w:val="002867C4"/>
    <w:rsid w:val="002A14C7"/>
    <w:rsid w:val="002C2691"/>
    <w:rsid w:val="002C67C7"/>
    <w:rsid w:val="003403B7"/>
    <w:rsid w:val="00342F5A"/>
    <w:rsid w:val="00343E7B"/>
    <w:rsid w:val="003469F7"/>
    <w:rsid w:val="00352889"/>
    <w:rsid w:val="00356D6F"/>
    <w:rsid w:val="00396549"/>
    <w:rsid w:val="003A3D31"/>
    <w:rsid w:val="003B4DA4"/>
    <w:rsid w:val="003F4BCD"/>
    <w:rsid w:val="003F7071"/>
    <w:rsid w:val="004064ED"/>
    <w:rsid w:val="00413F52"/>
    <w:rsid w:val="00423A73"/>
    <w:rsid w:val="00440093"/>
    <w:rsid w:val="00451CF4"/>
    <w:rsid w:val="004C06F7"/>
    <w:rsid w:val="004D0364"/>
    <w:rsid w:val="004F6D1D"/>
    <w:rsid w:val="00525174"/>
    <w:rsid w:val="00550DD5"/>
    <w:rsid w:val="005812F3"/>
    <w:rsid w:val="005B581D"/>
    <w:rsid w:val="005C3A9A"/>
    <w:rsid w:val="00632694"/>
    <w:rsid w:val="00665608"/>
    <w:rsid w:val="006B1003"/>
    <w:rsid w:val="006D1553"/>
    <w:rsid w:val="006D1D5E"/>
    <w:rsid w:val="007166E9"/>
    <w:rsid w:val="007279C4"/>
    <w:rsid w:val="007506C1"/>
    <w:rsid w:val="007718AA"/>
    <w:rsid w:val="00773E3D"/>
    <w:rsid w:val="007A0663"/>
    <w:rsid w:val="007B65DA"/>
    <w:rsid w:val="007D145C"/>
    <w:rsid w:val="00821463"/>
    <w:rsid w:val="00821BDB"/>
    <w:rsid w:val="0084129B"/>
    <w:rsid w:val="00867BA8"/>
    <w:rsid w:val="00873BAE"/>
    <w:rsid w:val="008A26DE"/>
    <w:rsid w:val="008A79F6"/>
    <w:rsid w:val="008B125E"/>
    <w:rsid w:val="008C0C37"/>
    <w:rsid w:val="00903747"/>
    <w:rsid w:val="009172D2"/>
    <w:rsid w:val="00917FB4"/>
    <w:rsid w:val="009954A7"/>
    <w:rsid w:val="009B2FCE"/>
    <w:rsid w:val="009D09BD"/>
    <w:rsid w:val="00A05B37"/>
    <w:rsid w:val="00A310E3"/>
    <w:rsid w:val="00A33F2C"/>
    <w:rsid w:val="00A44BAC"/>
    <w:rsid w:val="00A5269B"/>
    <w:rsid w:val="00A97BFA"/>
    <w:rsid w:val="00AD21E8"/>
    <w:rsid w:val="00B13297"/>
    <w:rsid w:val="00B530BD"/>
    <w:rsid w:val="00B70415"/>
    <w:rsid w:val="00BF7B28"/>
    <w:rsid w:val="00C14C40"/>
    <w:rsid w:val="00C25BF4"/>
    <w:rsid w:val="00C30A3E"/>
    <w:rsid w:val="00C64C77"/>
    <w:rsid w:val="00C65B0C"/>
    <w:rsid w:val="00CB6560"/>
    <w:rsid w:val="00D03743"/>
    <w:rsid w:val="00D23E97"/>
    <w:rsid w:val="00D94BAA"/>
    <w:rsid w:val="00DA0296"/>
    <w:rsid w:val="00DC11DC"/>
    <w:rsid w:val="00DC166C"/>
    <w:rsid w:val="00DD567E"/>
    <w:rsid w:val="00DF2630"/>
    <w:rsid w:val="00DF4D3D"/>
    <w:rsid w:val="00DF6055"/>
    <w:rsid w:val="00E42F30"/>
    <w:rsid w:val="00E51046"/>
    <w:rsid w:val="00E51491"/>
    <w:rsid w:val="00E929CD"/>
    <w:rsid w:val="00EB107D"/>
    <w:rsid w:val="00F161B6"/>
    <w:rsid w:val="00F26A54"/>
    <w:rsid w:val="00F51F7C"/>
    <w:rsid w:val="00F73763"/>
    <w:rsid w:val="00F744E8"/>
    <w:rsid w:val="00F8593B"/>
    <w:rsid w:val="00FA0F8E"/>
    <w:rsid w:val="00FB0711"/>
    <w:rsid w:val="00FD37A0"/>
    <w:rsid w:val="00FE05BF"/>
    <w:rsid w:val="00FF3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D145C"/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4C06F7"/>
    <w:pPr>
      <w:keepNext/>
      <w:ind w:left="708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3E3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link w:val="30"/>
    <w:rsid w:val="003F4BCD"/>
    <w:pPr>
      <w:spacing w:line="336" w:lineRule="auto"/>
      <w:ind w:firstLine="708"/>
      <w:jc w:val="both"/>
    </w:pPr>
    <w:rPr>
      <w:sz w:val="30"/>
    </w:rPr>
  </w:style>
  <w:style w:type="character" w:customStyle="1" w:styleId="30">
    <w:name w:val="Основной текст с отступом 3 Знак"/>
    <w:basedOn w:val="a0"/>
    <w:link w:val="3"/>
    <w:rsid w:val="003F4BCD"/>
    <w:rPr>
      <w:sz w:val="30"/>
      <w:szCs w:val="24"/>
    </w:rPr>
  </w:style>
  <w:style w:type="paragraph" w:styleId="a4">
    <w:name w:val="List Paragraph"/>
    <w:basedOn w:val="a"/>
    <w:uiPriority w:val="34"/>
    <w:qFormat/>
    <w:rsid w:val="00C25BF4"/>
    <w:pPr>
      <w:ind w:left="708"/>
    </w:pPr>
  </w:style>
  <w:style w:type="paragraph" w:styleId="a5">
    <w:name w:val="Balloon Text"/>
    <w:basedOn w:val="a"/>
    <w:link w:val="a6"/>
    <w:rsid w:val="0039654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396549"/>
    <w:rPr>
      <w:rFonts w:ascii="Tahoma" w:hAnsi="Tahoma" w:cs="Tahoma"/>
      <w:sz w:val="16"/>
      <w:szCs w:val="16"/>
    </w:rPr>
  </w:style>
  <w:style w:type="paragraph" w:styleId="a7">
    <w:name w:val="Body Text Indent"/>
    <w:basedOn w:val="a"/>
    <w:link w:val="a8"/>
    <w:rsid w:val="007166E9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7166E9"/>
    <w:rPr>
      <w:sz w:val="24"/>
      <w:szCs w:val="24"/>
    </w:rPr>
  </w:style>
  <w:style w:type="paragraph" w:styleId="21">
    <w:name w:val="Body Text 2"/>
    <w:basedOn w:val="a"/>
    <w:link w:val="22"/>
    <w:rsid w:val="004C06F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4C06F7"/>
    <w:rPr>
      <w:sz w:val="24"/>
      <w:szCs w:val="24"/>
    </w:rPr>
  </w:style>
  <w:style w:type="character" w:customStyle="1" w:styleId="20">
    <w:name w:val="Заголовок 2 Знак"/>
    <w:basedOn w:val="a0"/>
    <w:link w:val="2"/>
    <w:rsid w:val="004C06F7"/>
    <w:rPr>
      <w:b/>
      <w:bCs/>
      <w:sz w:val="28"/>
      <w:szCs w:val="24"/>
    </w:rPr>
  </w:style>
  <w:style w:type="paragraph" w:styleId="a9">
    <w:name w:val="Body Text"/>
    <w:basedOn w:val="a"/>
    <w:link w:val="aa"/>
    <w:rsid w:val="00DC166C"/>
    <w:pPr>
      <w:spacing w:after="120"/>
    </w:pPr>
  </w:style>
  <w:style w:type="character" w:customStyle="1" w:styleId="aa">
    <w:name w:val="Основной текст Знак"/>
    <w:basedOn w:val="a0"/>
    <w:link w:val="a9"/>
    <w:rsid w:val="00DC166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D145C"/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4C06F7"/>
    <w:pPr>
      <w:keepNext/>
      <w:ind w:left="708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3E3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link w:val="30"/>
    <w:rsid w:val="003F4BCD"/>
    <w:pPr>
      <w:spacing w:line="336" w:lineRule="auto"/>
      <w:ind w:firstLine="708"/>
      <w:jc w:val="both"/>
    </w:pPr>
    <w:rPr>
      <w:sz w:val="30"/>
    </w:rPr>
  </w:style>
  <w:style w:type="character" w:customStyle="1" w:styleId="30">
    <w:name w:val="Основной текст с отступом 3 Знак"/>
    <w:basedOn w:val="a0"/>
    <w:link w:val="3"/>
    <w:rsid w:val="003F4BCD"/>
    <w:rPr>
      <w:sz w:val="30"/>
      <w:szCs w:val="24"/>
    </w:rPr>
  </w:style>
  <w:style w:type="paragraph" w:styleId="a4">
    <w:name w:val="List Paragraph"/>
    <w:basedOn w:val="a"/>
    <w:uiPriority w:val="34"/>
    <w:qFormat/>
    <w:rsid w:val="00C25BF4"/>
    <w:pPr>
      <w:ind w:left="708"/>
    </w:pPr>
  </w:style>
  <w:style w:type="paragraph" w:styleId="a5">
    <w:name w:val="Balloon Text"/>
    <w:basedOn w:val="a"/>
    <w:link w:val="a6"/>
    <w:rsid w:val="0039654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396549"/>
    <w:rPr>
      <w:rFonts w:ascii="Tahoma" w:hAnsi="Tahoma" w:cs="Tahoma"/>
      <w:sz w:val="16"/>
      <w:szCs w:val="16"/>
    </w:rPr>
  </w:style>
  <w:style w:type="paragraph" w:styleId="a7">
    <w:name w:val="Body Text Indent"/>
    <w:basedOn w:val="a"/>
    <w:link w:val="a8"/>
    <w:rsid w:val="007166E9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7166E9"/>
    <w:rPr>
      <w:sz w:val="24"/>
      <w:szCs w:val="24"/>
    </w:rPr>
  </w:style>
  <w:style w:type="paragraph" w:styleId="21">
    <w:name w:val="Body Text 2"/>
    <w:basedOn w:val="a"/>
    <w:link w:val="22"/>
    <w:rsid w:val="004C06F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4C06F7"/>
    <w:rPr>
      <w:sz w:val="24"/>
      <w:szCs w:val="24"/>
    </w:rPr>
  </w:style>
  <w:style w:type="character" w:customStyle="1" w:styleId="20">
    <w:name w:val="Заголовок 2 Знак"/>
    <w:basedOn w:val="a0"/>
    <w:link w:val="2"/>
    <w:rsid w:val="004C06F7"/>
    <w:rPr>
      <w:b/>
      <w:bCs/>
      <w:sz w:val="28"/>
      <w:szCs w:val="24"/>
    </w:rPr>
  </w:style>
  <w:style w:type="paragraph" w:styleId="a9">
    <w:name w:val="Body Text"/>
    <w:basedOn w:val="a"/>
    <w:link w:val="aa"/>
    <w:rsid w:val="00DC166C"/>
    <w:pPr>
      <w:spacing w:after="120"/>
    </w:pPr>
  </w:style>
  <w:style w:type="character" w:customStyle="1" w:styleId="aa">
    <w:name w:val="Основной текст Знак"/>
    <w:basedOn w:val="a0"/>
    <w:link w:val="a9"/>
    <w:rsid w:val="00DC166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</vt:lpstr>
    </vt:vector>
  </TitlesOfParts>
  <Company>Информационно- методический центр</Company>
  <LinksUpToDate>false</LinksUpToDate>
  <CharactersWithSpaces>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</dc:title>
  <dc:creator>Нурфия</dc:creator>
  <cp:lastModifiedBy>1</cp:lastModifiedBy>
  <cp:revision>7</cp:revision>
  <cp:lastPrinted>2014-12-09T11:37:00Z</cp:lastPrinted>
  <dcterms:created xsi:type="dcterms:W3CDTF">2014-12-09T11:01:00Z</dcterms:created>
  <dcterms:modified xsi:type="dcterms:W3CDTF">2014-12-09T12:00:00Z</dcterms:modified>
</cp:coreProperties>
</file>